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6185" w14:textId="77777777" w:rsidR="00A96E2E" w:rsidRDefault="00000000">
      <w:pPr>
        <w:pStyle w:val="10"/>
        <w:jc w:val="right"/>
      </w:pPr>
      <w:r>
        <w:t>[Наименование / ФИО кредитора]</w:t>
      </w:r>
    </w:p>
    <w:p w14:paraId="0C400276" w14:textId="77777777" w:rsidR="00A96E2E" w:rsidRDefault="00000000">
      <w:pPr>
        <w:pStyle w:val="10"/>
        <w:jc w:val="right"/>
      </w:pPr>
      <w:r>
        <w:t>[Адрес кредитора]</w:t>
      </w:r>
    </w:p>
    <w:p w14:paraId="0EAB25DD" w14:textId="77777777" w:rsidR="00A96E2E" w:rsidRDefault="00000000">
      <w:pPr>
        <w:pStyle w:val="10"/>
        <w:jc w:val="right"/>
      </w:pPr>
      <w:r>
        <w:t>Исх. № [___] от «___» ________ 20___ г.</w:t>
      </w:r>
    </w:p>
    <w:p w14:paraId="56D83D37" w14:textId="77777777" w:rsidR="00A96E2E" w:rsidRDefault="00000000">
      <w:pPr>
        <w:pStyle w:val="10"/>
        <w:spacing w:before="200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14:paraId="40B14E15" w14:textId="77777777" w:rsidR="00A96E2E" w:rsidRDefault="00000000">
      <w:pPr>
        <w:pStyle w:val="10"/>
        <w:jc w:val="center"/>
      </w:pPr>
      <w:r>
        <w:t>о ликвидации юридического лица</w:t>
      </w:r>
    </w:p>
    <w:p w14:paraId="6D0D5311" w14:textId="77777777" w:rsidR="00A96E2E" w:rsidRDefault="00A96E2E">
      <w:pPr>
        <w:pStyle w:val="10"/>
        <w:jc w:val="both"/>
      </w:pPr>
    </w:p>
    <w:p w14:paraId="3338B268" w14:textId="77777777" w:rsidR="00A96E2E" w:rsidRDefault="00000000">
      <w:pPr>
        <w:pStyle w:val="10"/>
        <w:jc w:val="both"/>
      </w:pPr>
      <w:r>
        <w:t>Настоящим уведомляем Вас о том, что единственным участником (общим собранием участников) Общества с ограниченной ответственностью «[Полное наименование ООО]» (ОГРН [______], ИНН [______], адрес: [юридический адрес]) «___» ___________ 20___ г. принято решение о ликвидации Общества.</w:t>
      </w:r>
    </w:p>
    <w:p w14:paraId="212103BE" w14:textId="77777777" w:rsidR="00A96E2E" w:rsidRDefault="00000000">
      <w:pPr>
        <w:pStyle w:val="10"/>
        <w:jc w:val="both"/>
      </w:pPr>
      <w:r>
        <w:t>Решение о ликвидации опубликовано в журнале «Вестник государственной регистрации» № [__] от «___» __________ 20___ г., а также в ЕФРСФДЮЛ (</w:t>
      </w:r>
      <w:proofErr w:type="spellStart"/>
      <w:r>
        <w:t>Федресурс</w:t>
      </w:r>
      <w:proofErr w:type="spellEnd"/>
      <w:r>
        <w:t>) «___» __________ 20___ г.</w:t>
      </w:r>
    </w:p>
    <w:p w14:paraId="0A996033" w14:textId="77777777" w:rsidR="00A96E2E" w:rsidRDefault="00000000">
      <w:pPr>
        <w:pStyle w:val="10"/>
        <w:jc w:val="both"/>
      </w:pPr>
      <w:r>
        <w:t>Требования кредиторов могут быть заявлены в течение ДВУХ МЕСЯЦЕВ со дня опубликования сообщения о ликвидации (ст. 63 ГК РФ, ст. 63 ФЗ № 14-ФЗ).</w:t>
      </w:r>
    </w:p>
    <w:p w14:paraId="390C45A4" w14:textId="77777777" w:rsidR="00A96E2E" w:rsidRDefault="00000000">
      <w:pPr>
        <w:pStyle w:val="10"/>
        <w:jc w:val="both"/>
      </w:pPr>
      <w:r>
        <w:t>Требования принимаются по адресу: [адрес для требований].</w:t>
      </w:r>
    </w:p>
    <w:p w14:paraId="26D87880" w14:textId="77777777" w:rsidR="00A96E2E" w:rsidRDefault="00000000">
      <w:pPr>
        <w:pStyle w:val="10"/>
        <w:jc w:val="both"/>
      </w:pPr>
      <w:r>
        <w:t xml:space="preserve">Ликвидатор: [ФИО], тел. [телефон], </w:t>
      </w:r>
      <w:proofErr w:type="spellStart"/>
      <w:r>
        <w:t>e-mail</w:t>
      </w:r>
      <w:proofErr w:type="spellEnd"/>
      <w:r>
        <w:t xml:space="preserve"> [</w:t>
      </w:r>
      <w:proofErr w:type="spellStart"/>
      <w:r>
        <w:t>email</w:t>
      </w:r>
      <w:proofErr w:type="spellEnd"/>
      <w:r>
        <w:t>].</w:t>
      </w:r>
    </w:p>
    <w:p w14:paraId="59938AC2" w14:textId="77777777" w:rsidR="00A96E2E" w:rsidRDefault="00A96E2E">
      <w:pPr>
        <w:pStyle w:val="10"/>
        <w:jc w:val="both"/>
      </w:pPr>
    </w:p>
    <w:p w14:paraId="0C3F2087" w14:textId="77777777" w:rsidR="00A96E2E" w:rsidRDefault="00000000">
      <w:pPr>
        <w:pStyle w:val="10"/>
        <w:spacing w:before="200"/>
        <w:jc w:val="both"/>
      </w:pPr>
      <w:r>
        <w:t>Ликвидатор ООО «[Краткое наименование]»</w:t>
      </w:r>
    </w:p>
    <w:p w14:paraId="6CCF8BAB" w14:textId="77777777" w:rsidR="00A96E2E" w:rsidRDefault="00000000">
      <w:pPr>
        <w:pStyle w:val="10"/>
        <w:jc w:val="both"/>
      </w:pPr>
      <w:r>
        <w:t>____________________ / [Фамилия И.О.] /</w:t>
      </w:r>
    </w:p>
    <w:p w14:paraId="712E1AE6" w14:textId="77777777" w:rsidR="00A96E2E" w:rsidRDefault="00000000">
      <w:pPr>
        <w:pStyle w:val="10"/>
        <w:jc w:val="both"/>
      </w:pPr>
      <w:r>
        <w:t>М.П.</w:t>
      </w:r>
    </w:p>
    <w:p w14:paraId="10CAEC75" w14:textId="77777777" w:rsidR="00A96E2E" w:rsidRDefault="00A96E2E">
      <w:pPr>
        <w:pStyle w:val="10"/>
        <w:jc w:val="both"/>
      </w:pPr>
    </w:p>
    <w:p w14:paraId="53DE0491" w14:textId="77777777" w:rsidR="00A96E2E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Подсказка: письменное уведомление каждого известного кредитора — обязанность ликвидатора (п. 1 ст. 63 ГК РФ). Отправляйте заказным письмом с описью вложения и уведомлением о вручении. Сохраняйте почтовые квитанции — они пригодятся при проверке и при спорах.</w:t>
      </w:r>
    </w:p>
    <w:p w14:paraId="07621422" w14:textId="77777777" w:rsidR="00A96E2E" w:rsidRDefault="00000000">
      <w:pPr>
        <w:pStyle w:val="10"/>
        <w:jc w:val="both"/>
        <w:rPr>
          <w:i/>
          <w:sz w:val="18"/>
        </w:rPr>
      </w:pPr>
      <w:r>
        <w:rPr>
          <w:i/>
          <w:sz w:val="18"/>
        </w:rPr>
        <w:t>Настоящий документ подготовлен юридической фирмой «</w:t>
      </w:r>
      <w:proofErr w:type="spellStart"/>
      <w:r>
        <w:rPr>
          <w:i/>
          <w:sz w:val="18"/>
        </w:rPr>
        <w:t>Алоер</w:t>
      </w:r>
      <w:proofErr w:type="spellEnd"/>
      <w:r>
        <w:rPr>
          <w:i/>
          <w:sz w:val="18"/>
        </w:rPr>
        <w:t>» (aloer.ru) и предоставляется бесплатно в информационных целях. Шаблон требует адаптации под вашу ситуацию (наименование, ОГРН/ИНН, даты, состав участников и т.д.). Применение шаблона без проверки юристом может привести к ошибкам и отказу налоговой. Мы не гарантируем результат при самостоятельном заполнении и подаче. За сопровождением под ключ обращайтесь: +7 (904) 649-57-67.</w:t>
      </w:r>
    </w:p>
    <w:sectPr w:rsidR="00A96E2E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009E" w14:textId="77777777" w:rsidR="00142588" w:rsidRDefault="00142588">
      <w:pPr>
        <w:pStyle w:val="10"/>
      </w:pPr>
      <w:r>
        <w:separator/>
      </w:r>
    </w:p>
  </w:endnote>
  <w:endnote w:type="continuationSeparator" w:id="0">
    <w:p w14:paraId="4565835D" w14:textId="77777777" w:rsidR="00142588" w:rsidRDefault="00142588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F902" w14:textId="77777777" w:rsidR="005123CE" w:rsidRDefault="005123CE">
    <w:pPr>
      <w:pStyle w:val="a7"/>
      <w:jc w:val="right"/>
    </w:pPr>
  </w:p>
  <w:p w14:paraId="74B17679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C018" w14:textId="77777777" w:rsidR="00142588" w:rsidRDefault="00142588">
      <w:pPr>
        <w:pStyle w:val="10"/>
      </w:pPr>
      <w:r>
        <w:separator/>
      </w:r>
    </w:p>
  </w:footnote>
  <w:footnote w:type="continuationSeparator" w:id="0">
    <w:p w14:paraId="76D10824" w14:textId="77777777" w:rsidR="00142588" w:rsidRDefault="00142588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19686">
    <w:abstractNumId w:val="0"/>
  </w:num>
  <w:num w:numId="2" w16cid:durableId="648562443">
    <w:abstractNumId w:val="2"/>
  </w:num>
  <w:num w:numId="3" w16cid:durableId="168408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2588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5477A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96E2E"/>
    <w:rsid w:val="00AC528B"/>
    <w:rsid w:val="00AD1262"/>
    <w:rsid w:val="00AF611B"/>
    <w:rsid w:val="00B1764D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1A150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2026-07-01T11:46:00Z</dcterms:modified>
</cp:coreProperties>
</file>